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969" w:rsidRDefault="00900749" w:rsidP="00900749">
      <w:pPr>
        <w:jc w:val="center"/>
        <w:rPr>
          <w:b/>
          <w:sz w:val="28"/>
          <w:szCs w:val="28"/>
        </w:rPr>
      </w:pPr>
      <w:bookmarkStart w:id="0" w:name="_GoBack"/>
      <w:bookmarkEnd w:id="0"/>
      <w:r w:rsidRPr="00900749">
        <w:rPr>
          <w:b/>
          <w:sz w:val="28"/>
          <w:szCs w:val="28"/>
        </w:rPr>
        <w:t xml:space="preserve">Music Club report </w:t>
      </w:r>
    </w:p>
    <w:p w:rsidR="00900749" w:rsidRPr="00900749" w:rsidRDefault="00D62969" w:rsidP="00900749">
      <w:pPr>
        <w:jc w:val="center"/>
        <w:rPr>
          <w:b/>
          <w:sz w:val="28"/>
          <w:szCs w:val="28"/>
        </w:rPr>
      </w:pPr>
      <w:r>
        <w:rPr>
          <w:b/>
          <w:sz w:val="28"/>
          <w:szCs w:val="28"/>
        </w:rPr>
        <w:t xml:space="preserve">for FY </w:t>
      </w:r>
      <w:r w:rsidR="00900749" w:rsidRPr="00900749">
        <w:rPr>
          <w:b/>
          <w:sz w:val="28"/>
          <w:szCs w:val="28"/>
        </w:rPr>
        <w:t>2022</w:t>
      </w:r>
    </w:p>
    <w:p w:rsidR="00900749" w:rsidRDefault="00900749" w:rsidP="00900749">
      <w:pPr>
        <w:jc w:val="both"/>
      </w:pPr>
    </w:p>
    <w:p w:rsidR="00900749" w:rsidRDefault="00900749" w:rsidP="00900749">
      <w:pPr>
        <w:jc w:val="both"/>
      </w:pPr>
    </w:p>
    <w:p w:rsidR="00D62969" w:rsidRDefault="00D62969" w:rsidP="003D0E8A">
      <w:pPr>
        <w:spacing w:line="360" w:lineRule="auto"/>
        <w:jc w:val="both"/>
      </w:pPr>
      <w:r>
        <w:t xml:space="preserve">In 2022, </w:t>
      </w:r>
      <w:r w:rsidR="00E57442">
        <w:t xml:space="preserve">the </w:t>
      </w:r>
      <w:r>
        <w:t xml:space="preserve">Music club planned and organized ~11 events at PSI and outside of PSI premises, increased </w:t>
      </w:r>
      <w:r w:rsidR="00E57442">
        <w:t xml:space="preserve">a </w:t>
      </w:r>
      <w:r>
        <w:t>level of collaboration with outside PSI</w:t>
      </w:r>
      <w:r w:rsidR="004737BC">
        <w:t xml:space="preserve"> and Post-Doc&amp;PhD. Association</w:t>
      </w:r>
      <w:r w:rsidR="00CB5A95">
        <w:t xml:space="preserve"> (PPA)</w:t>
      </w:r>
      <w:r w:rsidR="004737BC">
        <w:t>,</w:t>
      </w:r>
      <w:r>
        <w:t xml:space="preserve"> expanded activities </w:t>
      </w:r>
      <w:r w:rsidR="004737BC">
        <w:t>beyond PSI</w:t>
      </w:r>
      <w:r w:rsidR="00B016FB">
        <w:t>,</w:t>
      </w:r>
      <w:r w:rsidR="000F499B">
        <w:t xml:space="preserve"> </w:t>
      </w:r>
      <w:r w:rsidR="00E57442">
        <w:t>enlarged</w:t>
      </w:r>
      <w:r w:rsidR="000F499B">
        <w:t xml:space="preserve"> the Music Club network</w:t>
      </w:r>
      <w:r w:rsidR="00B016FB">
        <w:t xml:space="preserve"> and its promotion</w:t>
      </w:r>
      <w:r w:rsidR="004737BC">
        <w:t>, grow the Music Club merchandise</w:t>
      </w:r>
      <w:r w:rsidR="00CB5A95">
        <w:t xml:space="preserve">, and upgraded Music Room to </w:t>
      </w:r>
      <w:r w:rsidR="00E57442">
        <w:t xml:space="preserve">a </w:t>
      </w:r>
      <w:r w:rsidR="00CB5A95">
        <w:t>completely new look.</w:t>
      </w:r>
      <w:r w:rsidR="00C1118E">
        <w:t xml:space="preserve"> </w:t>
      </w:r>
    </w:p>
    <w:p w:rsidR="00D62969" w:rsidRDefault="00D62969" w:rsidP="003D0E8A">
      <w:pPr>
        <w:spacing w:line="360" w:lineRule="auto"/>
        <w:jc w:val="both"/>
      </w:pPr>
    </w:p>
    <w:p w:rsidR="00A4029C" w:rsidRDefault="00CB5A95" w:rsidP="003D0E8A">
      <w:pPr>
        <w:spacing w:line="360" w:lineRule="auto"/>
        <w:jc w:val="both"/>
      </w:pPr>
      <w:r>
        <w:t xml:space="preserve">The events in 2022 </w:t>
      </w:r>
      <w:r w:rsidR="000F499B">
        <w:t xml:space="preserve">kicked off with PSP band in Henry’s bar in Baden, followed by </w:t>
      </w:r>
      <w:r w:rsidR="00E57442">
        <w:t xml:space="preserve">the </w:t>
      </w:r>
      <w:r w:rsidR="000F499B">
        <w:t xml:space="preserve">Sunset rock festival hosted </w:t>
      </w:r>
      <w:r w:rsidR="00E57442">
        <w:t xml:space="preserve">the </w:t>
      </w:r>
      <w:r w:rsidR="000F499B">
        <w:t xml:space="preserve">Horse Doctors and Jam Club in May 2022. </w:t>
      </w:r>
      <w:r w:rsidR="00C1118E">
        <w:t xml:space="preserve">Here, the collaboration </w:t>
      </w:r>
      <w:r w:rsidR="00E57442">
        <w:t>between</w:t>
      </w:r>
      <w:r w:rsidR="00C1118E">
        <w:t xml:space="preserve"> the Music Club and PPA deepened which help to interact in between each organization even closer. </w:t>
      </w:r>
      <w:r w:rsidR="000F499B">
        <w:t>The Music Club in mid-June was asked</w:t>
      </w:r>
      <w:r w:rsidR="00C85A30">
        <w:t xml:space="preserve"> (Dr. Vira Bondar and Prof. Klaus Stefan)</w:t>
      </w:r>
      <w:r w:rsidR="000F499B">
        <w:t xml:space="preserve"> to organize a beneficial set of concerts (</w:t>
      </w:r>
      <w:r w:rsidR="00E57442">
        <w:t xml:space="preserve">a </w:t>
      </w:r>
      <w:r w:rsidR="000F499B">
        <w:t>short tour of 4 consequential events at ETH, PSI</w:t>
      </w:r>
      <w:r w:rsidR="00E57442">
        <w:t>,</w:t>
      </w:r>
      <w:r w:rsidR="000F499B">
        <w:t xml:space="preserve"> and Baden) for Ukraine</w:t>
      </w:r>
      <w:r w:rsidR="00826367">
        <w:t>. This</w:t>
      </w:r>
      <w:r w:rsidR="000F499B">
        <w:t xml:space="preserve"> hosted Ukrainian singer and </w:t>
      </w:r>
      <w:r w:rsidR="006621D1">
        <w:t>bandura player  - Marina Knut</w:t>
      </w:r>
      <w:r w:rsidR="00420A0E">
        <w:t xml:space="preserve"> (from Ukraine)</w:t>
      </w:r>
      <w:r w:rsidR="006621D1">
        <w:t>, which also brought funds to the Music Club</w:t>
      </w:r>
      <w:r w:rsidR="00420A0E">
        <w:t>, and help the club</w:t>
      </w:r>
      <w:r w:rsidR="00E57442">
        <w:t>'s</w:t>
      </w:r>
      <w:r w:rsidR="00420A0E">
        <w:t xml:space="preserve"> visibility</w:t>
      </w:r>
      <w:r w:rsidR="006621D1">
        <w:t xml:space="preserve">. Additionally, Horse Doctors of PSI Music Club played </w:t>
      </w:r>
      <w:r w:rsidR="00826367">
        <w:t>~3</w:t>
      </w:r>
      <w:r w:rsidR="006621D1">
        <w:t xml:space="preserve">h concert in Henry’s Bar in Baden in the beginning of June. As next, </w:t>
      </w:r>
      <w:r w:rsidR="00E57442">
        <w:t xml:space="preserve">a </w:t>
      </w:r>
      <w:r w:rsidR="006621D1">
        <w:t xml:space="preserve">DJ party was organized in July 2022, hosted </w:t>
      </w:r>
      <w:r w:rsidR="00420A0E">
        <w:t>three</w:t>
      </w:r>
      <w:r w:rsidR="006621D1">
        <w:t xml:space="preserve"> DJs, entertaining people at PSI for more than 6h. Since the Music Club expanded its influence beyond PSI, we were able to contribute to </w:t>
      </w:r>
      <w:r w:rsidR="00E57442">
        <w:t xml:space="preserve">the </w:t>
      </w:r>
      <w:r w:rsidR="006621D1">
        <w:t>Sports Club Festival, held in September 2022, with PSI talents, rock PSIchedelics</w:t>
      </w:r>
      <w:r w:rsidR="00B14E11">
        <w:t>, and most importantly Orchestra program in the name of Camerata Academica Zurich. Here, the year did not finish, and more events followed up with another concert in Henry’s bar in Baden where PSP rock the place down with ~3h of music. Now, the collaboration with this bar has been even more enhanced</w:t>
      </w:r>
      <w:r w:rsidR="00420A0E">
        <w:t>,</w:t>
      </w:r>
      <w:r w:rsidR="00B14E11">
        <w:t xml:space="preserve"> and we are in contact. Indeed, Halloween costume party could not be skipped, and hence, was organized on 4.11.</w:t>
      </w:r>
      <w:r w:rsidR="00420A0E">
        <w:t xml:space="preserve"> This involved</w:t>
      </w:r>
      <w:r w:rsidR="00B14E11">
        <w:t xml:space="preserve"> Jam Club, PSIchedelics</w:t>
      </w:r>
      <w:r w:rsidR="00E57442">
        <w:t>,</w:t>
      </w:r>
      <w:r w:rsidR="00B14E11">
        <w:t xml:space="preserve"> and </w:t>
      </w:r>
      <w:r w:rsidR="00420A0E">
        <w:t xml:space="preserve">fantastic </w:t>
      </w:r>
      <w:r w:rsidR="00B14E11">
        <w:t>Dj Sanches.</w:t>
      </w:r>
      <w:r w:rsidR="00B016FB">
        <w:t xml:space="preserve"> P</w:t>
      </w:r>
      <w:r w:rsidR="00C1118E">
        <w:t>robably</w:t>
      </w:r>
      <w:r w:rsidR="00B016FB">
        <w:t>,</w:t>
      </w:r>
      <w:r w:rsidR="00C1118E">
        <w:t xml:space="preserve"> the most complex event ever done by the Music Club and PPA</w:t>
      </w:r>
      <w:r w:rsidR="00B016FB">
        <w:t xml:space="preserve"> was held</w:t>
      </w:r>
      <w:r w:rsidR="00C1118E">
        <w:t xml:space="preserve"> </w:t>
      </w:r>
      <w:r w:rsidR="00420A0E">
        <w:t>o</w:t>
      </w:r>
      <w:r w:rsidR="00C1118E">
        <w:t xml:space="preserve">n 9.12. with ~7 h of Music, </w:t>
      </w:r>
      <w:r w:rsidR="00B016FB">
        <w:t>featuring amazing PSI talents, PSI Jazz band – Beyond Blue, Jam Club</w:t>
      </w:r>
      <w:r w:rsidR="00E57442">
        <w:t>,</w:t>
      </w:r>
      <w:r w:rsidR="00B016FB">
        <w:t xml:space="preserve"> and PSichedelics. The collaboration of PPA was very significant in this event</w:t>
      </w:r>
      <w:r w:rsidR="00420A0E">
        <w:t>,</w:t>
      </w:r>
      <w:r w:rsidR="00B016FB">
        <w:t xml:space="preserve"> organizing both food and </w:t>
      </w:r>
      <w:r w:rsidR="00C85A30">
        <w:t>beverages</w:t>
      </w:r>
      <w:r w:rsidR="00420A0E">
        <w:t xml:space="preserve"> in </w:t>
      </w:r>
      <w:r w:rsidR="00E57442">
        <w:t xml:space="preserve">a </w:t>
      </w:r>
      <w:r w:rsidR="00420A0E">
        <w:t>tent at the event</w:t>
      </w:r>
      <w:r w:rsidR="00B016FB">
        <w:t xml:space="preserve"> (Gluewein, be</w:t>
      </w:r>
      <w:r w:rsidR="00C85A30">
        <w:t xml:space="preserve">er, </w:t>
      </w:r>
      <w:r w:rsidR="00B016FB">
        <w:t>Raclette, Snacks, Photobooth for our memories, and more</w:t>
      </w:r>
      <w:r w:rsidR="00C85A30">
        <w:t>). The last event of the year</w:t>
      </w:r>
      <w:r w:rsidR="00E57442">
        <w:t xml:space="preserve">, </w:t>
      </w:r>
      <w:r w:rsidR="00C85A30">
        <w:t>held on 14.12.</w:t>
      </w:r>
      <w:r w:rsidR="00E57442">
        <w:t>,</w:t>
      </w:r>
      <w:r w:rsidR="00C85A30">
        <w:t xml:space="preserve"> was organized as a </w:t>
      </w:r>
      <w:r w:rsidR="00206E83">
        <w:t xml:space="preserve">paid </w:t>
      </w:r>
      <w:r w:rsidR="00C85A30">
        <w:t xml:space="preserve">request of </w:t>
      </w:r>
      <w:r w:rsidR="00E57442">
        <w:t xml:space="preserve">the </w:t>
      </w:r>
      <w:r w:rsidR="00206E83">
        <w:t>Research Division Energy and Environment (</w:t>
      </w:r>
      <w:r w:rsidR="00826367">
        <w:t xml:space="preserve">ENE, </w:t>
      </w:r>
      <w:r w:rsidR="00206E83">
        <w:t>division head Prof. Thomas Schmidt), in Trotte in Villigen with PSI Jazz band – Beyond Blue.</w:t>
      </w:r>
    </w:p>
    <w:p w:rsidR="00A4029C" w:rsidRDefault="00206E83" w:rsidP="00A4029C">
      <w:pPr>
        <w:spacing w:line="360" w:lineRule="auto"/>
        <w:ind w:firstLine="284"/>
        <w:jc w:val="both"/>
      </w:pPr>
      <w:r>
        <w:t xml:space="preserve"> </w:t>
      </w:r>
      <w:r w:rsidR="00A4029C">
        <w:t xml:space="preserve"> </w:t>
      </w:r>
      <w:r w:rsidR="00C85A30">
        <w:t>In the end, a</w:t>
      </w:r>
      <w:r w:rsidR="00900749" w:rsidRPr="00900749">
        <w:t xml:space="preserve">ll these events were evaluated as a success by the audience, </w:t>
      </w:r>
      <w:r w:rsidR="00C85A30">
        <w:t>the Music Club</w:t>
      </w:r>
      <w:r w:rsidR="00826367">
        <w:t>,</w:t>
      </w:r>
      <w:r w:rsidR="00C85A30">
        <w:t xml:space="preserve"> PPA</w:t>
      </w:r>
      <w:r w:rsidR="00900749" w:rsidRPr="00900749">
        <w:t xml:space="preserve"> organization</w:t>
      </w:r>
      <w:r w:rsidR="00C85A30">
        <w:t>s,</w:t>
      </w:r>
      <w:r w:rsidR="00900749" w:rsidRPr="00900749">
        <w:t xml:space="preserve"> and </w:t>
      </w:r>
      <w:r w:rsidR="00C85A30">
        <w:t xml:space="preserve">PSI management. </w:t>
      </w:r>
      <w:r w:rsidR="00900749" w:rsidRPr="00900749">
        <w:t xml:space="preserve"> </w:t>
      </w:r>
    </w:p>
    <w:p w:rsidR="00C85A30" w:rsidRDefault="00206E83" w:rsidP="00A4029C">
      <w:pPr>
        <w:spacing w:line="360" w:lineRule="auto"/>
        <w:ind w:firstLine="284"/>
        <w:jc w:val="both"/>
      </w:pPr>
      <w:r>
        <w:t xml:space="preserve">The collaboration inside and outside </w:t>
      </w:r>
      <w:r w:rsidR="00780B20">
        <w:t xml:space="preserve">of </w:t>
      </w:r>
      <w:r>
        <w:t xml:space="preserve">PSI increased </w:t>
      </w:r>
      <w:r w:rsidR="00780B20">
        <w:t>considerably via several channels (more people involved at PSI, collaborations with bars and outside organizations</w:t>
      </w:r>
      <w:r w:rsidR="00E57442">
        <w:t>,</w:t>
      </w:r>
      <w:r w:rsidR="00780B20">
        <w:t xml:space="preserve"> and overall visibility). The </w:t>
      </w:r>
      <w:r w:rsidR="00780B20">
        <w:lastRenderedPageBreak/>
        <w:t>visibility of the Music Club increased also via PSI magazine (03/5232) sharing stories of some of the members together with our photos.</w:t>
      </w:r>
    </w:p>
    <w:p w:rsidR="00DA045F" w:rsidRDefault="00A4029C" w:rsidP="00A4029C">
      <w:pPr>
        <w:spacing w:line="360" w:lineRule="auto"/>
        <w:ind w:firstLine="284"/>
        <w:jc w:val="both"/>
      </w:pPr>
      <w:r>
        <w:t xml:space="preserve"> </w:t>
      </w:r>
      <w:r w:rsidR="00780B20">
        <w:t xml:space="preserve">The number of members increased marginally (some members left and some joined). The regular practices are done </w:t>
      </w:r>
      <w:r w:rsidR="00E57442">
        <w:t>in</w:t>
      </w:r>
      <w:r w:rsidR="00780B20">
        <w:t xml:space="preserve"> Music Room 2.0 and in </w:t>
      </w:r>
      <w:r w:rsidR="00E57442">
        <w:t xml:space="preserve">the </w:t>
      </w:r>
      <w:r w:rsidR="00780B20">
        <w:t>Auditorium. The Music Room calendar was updated so that members can book their practice slots. Mainly thanks to Dr. Ludmila Leroy, the Music club logo (and other</w:t>
      </w:r>
      <w:r>
        <w:t>s</w:t>
      </w:r>
      <w:r w:rsidR="00780B20">
        <w:t xml:space="preserve">) </w:t>
      </w:r>
      <w:r>
        <w:t xml:space="preserve">as well as Music Club and PSIchedelics merchandise have been </w:t>
      </w:r>
      <w:r w:rsidR="00780B20">
        <w:t>created</w:t>
      </w:r>
      <w:r>
        <w:t xml:space="preserve"> (and is available for interested members and fans of the PSI Music Club). </w:t>
      </w:r>
      <w:r w:rsidR="00F43297">
        <w:t>Gluing teambuilding (internal) Music Club events, such as BBQs and gatherings</w:t>
      </w:r>
      <w:r w:rsidR="00DB0AF1">
        <w:t xml:space="preserve"> for Music Club member</w:t>
      </w:r>
      <w:r w:rsidR="00933D7A">
        <w:t xml:space="preserve">s </w:t>
      </w:r>
      <w:r w:rsidR="00E57442">
        <w:t xml:space="preserve">were </w:t>
      </w:r>
      <w:r w:rsidR="00933D7A">
        <w:t>organized</w:t>
      </w:r>
      <w:r w:rsidR="00F43297">
        <w:t xml:space="preserve">. </w:t>
      </w:r>
      <w:r w:rsidR="00900749" w:rsidRPr="00900749">
        <w:t>The club has been constantly improved via new ideas</w:t>
      </w:r>
      <w:r w:rsidR="00E57442">
        <w:t xml:space="preserve"> from the Music Club members</w:t>
      </w:r>
      <w:r w:rsidR="00900749" w:rsidRPr="00900749">
        <w:t xml:space="preserve">. </w:t>
      </w:r>
    </w:p>
    <w:p w:rsidR="004F471C" w:rsidRDefault="00A4029C" w:rsidP="004F471C">
      <w:pPr>
        <w:spacing w:line="360" w:lineRule="auto"/>
        <w:ind w:firstLine="426"/>
        <w:jc w:val="both"/>
      </w:pPr>
      <w:r>
        <w:t xml:space="preserve">The PSI </w:t>
      </w:r>
      <w:r w:rsidR="00900749" w:rsidRPr="00900749">
        <w:t>Music club</w:t>
      </w:r>
      <w:r>
        <w:t xml:space="preserve"> continues to provide a </w:t>
      </w:r>
      <w:r w:rsidR="00900749" w:rsidRPr="00900749">
        <w:t>great environment</w:t>
      </w:r>
      <w:r w:rsidR="00E57442">
        <w:t xml:space="preserve"> </w:t>
      </w:r>
      <w:r>
        <w:t>platform for</w:t>
      </w:r>
      <w:r w:rsidR="00900749" w:rsidRPr="00900749">
        <w:t xml:space="preserve"> connecting people, </w:t>
      </w:r>
      <w:r>
        <w:t>enjoying music</w:t>
      </w:r>
      <w:r w:rsidR="00E57442">
        <w:t>,</w:t>
      </w:r>
      <w:r>
        <w:t xml:space="preserve"> and learning </w:t>
      </w:r>
      <w:r w:rsidR="004F471C">
        <w:t xml:space="preserve">from each other. </w:t>
      </w:r>
      <w:r w:rsidR="00900749" w:rsidRPr="00900749">
        <w:t xml:space="preserve">The musicians in bands </w:t>
      </w:r>
      <w:r w:rsidR="00DB0AF1">
        <w:t xml:space="preserve">gradually </w:t>
      </w:r>
      <w:r w:rsidR="00900749" w:rsidRPr="00900749">
        <w:t>imp</w:t>
      </w:r>
      <w:r w:rsidR="00DB0AF1">
        <w:t>r</w:t>
      </w:r>
      <w:r w:rsidR="00900749" w:rsidRPr="00900749">
        <w:t>ove</w:t>
      </w:r>
      <w:r w:rsidR="00DB0AF1">
        <w:t xml:space="preserve"> musically as well as</w:t>
      </w:r>
      <w:r w:rsidR="004F471C">
        <w:t xml:space="preserve"> </w:t>
      </w:r>
      <w:r w:rsidR="00900749" w:rsidRPr="00900749">
        <w:t xml:space="preserve">enjoy the time </w:t>
      </w:r>
      <w:r w:rsidR="00DB0AF1">
        <w:t xml:space="preserve">spent </w:t>
      </w:r>
      <w:r w:rsidR="00900749" w:rsidRPr="00900749">
        <w:t>during practices (and events).</w:t>
      </w:r>
      <w:r w:rsidR="004F471C">
        <w:t xml:space="preserve"> By al</w:t>
      </w:r>
      <w:r w:rsidR="00BE63E9">
        <w:t xml:space="preserve">l mentioned, the PSI </w:t>
      </w:r>
      <w:r w:rsidR="00E57442">
        <w:t>M</w:t>
      </w:r>
      <w:r w:rsidR="00BE63E9">
        <w:t xml:space="preserve">usic Club is </w:t>
      </w:r>
      <w:r w:rsidR="00E57442">
        <w:t xml:space="preserve">an </w:t>
      </w:r>
      <w:r w:rsidR="00BE63E9">
        <w:t xml:space="preserve">important place </w:t>
      </w:r>
      <w:r w:rsidR="00E57442">
        <w:t>that</w:t>
      </w:r>
      <w:r w:rsidR="00BE63E9">
        <w:t xml:space="preserve"> helps </w:t>
      </w:r>
      <w:r w:rsidR="00E57442">
        <w:t>in</w:t>
      </w:r>
      <w:r w:rsidR="00BE63E9">
        <w:t xml:space="preserve"> daily life and is not </w:t>
      </w:r>
      <w:r w:rsidR="00E57442">
        <w:t xml:space="preserve">a </w:t>
      </w:r>
      <w:r w:rsidR="00BE63E9">
        <w:t xml:space="preserve">negligible contribution to </w:t>
      </w:r>
      <w:r w:rsidR="00E57442">
        <w:t xml:space="preserve">the </w:t>
      </w:r>
      <w:r w:rsidR="00BE63E9">
        <w:t>PSI community.</w:t>
      </w:r>
    </w:p>
    <w:p w:rsidR="00900749" w:rsidRDefault="00900749" w:rsidP="003D0E8A">
      <w:pPr>
        <w:spacing w:line="360" w:lineRule="auto"/>
        <w:ind w:firstLine="708"/>
        <w:jc w:val="both"/>
      </w:pPr>
      <w:r w:rsidRPr="00900749">
        <w:t xml:space="preserve">In 2022, the </w:t>
      </w:r>
      <w:r w:rsidR="00DB0AF1">
        <w:t xml:space="preserve">Music </w:t>
      </w:r>
      <w:r w:rsidRPr="00900749">
        <w:t>club plan</w:t>
      </w:r>
      <w:r w:rsidR="00DB0AF1">
        <w:t>s</w:t>
      </w:r>
      <w:r w:rsidRPr="00900749">
        <w:t xml:space="preserve"> to have several events</w:t>
      </w:r>
      <w:r w:rsidR="00BE63E9">
        <w:t xml:space="preserve"> and work further to be better, bringing more music, more events, more people</w:t>
      </w:r>
      <w:r w:rsidR="00E57442">
        <w:t>,</w:t>
      </w:r>
      <w:r w:rsidR="00BE63E9">
        <w:t xml:space="preserve"> and more fun.</w:t>
      </w:r>
    </w:p>
    <w:p w:rsidR="00900749" w:rsidRDefault="00900749" w:rsidP="00900749">
      <w:pPr>
        <w:jc w:val="both"/>
      </w:pPr>
    </w:p>
    <w:p w:rsidR="00347200" w:rsidRDefault="00347200" w:rsidP="00900749">
      <w:pPr>
        <w:jc w:val="both"/>
      </w:pPr>
    </w:p>
    <w:p w:rsidR="00347200" w:rsidRDefault="00347200" w:rsidP="00900749">
      <w:pPr>
        <w:jc w:val="both"/>
      </w:pPr>
    </w:p>
    <w:p w:rsidR="00900749" w:rsidRDefault="00900749" w:rsidP="00900749">
      <w:pPr>
        <w:jc w:val="both"/>
      </w:pPr>
    </w:p>
    <w:p w:rsidR="00900749" w:rsidRDefault="00024F6C" w:rsidP="00024F6C">
      <w:pPr>
        <w:jc w:val="right"/>
      </w:pPr>
      <w:r>
        <w:rPr>
          <w:noProof/>
          <w:lang w:val="de-CH" w:eastAsia="de-CH"/>
        </w:rPr>
        <w:drawing>
          <wp:inline distT="0" distB="0" distL="0" distR="0">
            <wp:extent cx="1492250" cy="533240"/>
            <wp:effectExtent l="0" t="0" r="0" b="635"/>
            <wp:docPr id="1" name="Picture 1" descr="C:\Users\sobota_r\Downloads\20220119_110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bota_r\Downloads\20220119_110353.jpg"/>
                    <pic:cNvPicPr>
                      <a:picLocks noChangeAspect="1" noChangeArrowheads="1"/>
                    </pic:cNvPicPr>
                  </pic:nvPicPr>
                  <pic:blipFill rotWithShape="1">
                    <a:blip r:embed="rId5" cstate="print">
                      <a:extLst>
                        <a:ext uri="{BEBA8EAE-BF5A-486C-A8C5-ECC9F3942E4B}">
                          <a14:imgProps xmlns:a14="http://schemas.microsoft.com/office/drawing/2010/main">
                            <a14:imgLayer r:embed="rId6">
                              <a14:imgEffect>
                                <a14:backgroundRemoval t="0" b="79993" l="6052" r="86037">
                                  <a14:foregroundMark x1="53720" y1="41104" x2="53720" y2="41104"/>
                                  <a14:foregroundMark x1="51835" y1="46693" x2="51314" y2="50165"/>
                                  <a14:foregroundMark x1="34226" y1="53604" x2="34945" y2="53142"/>
                                  <a14:foregroundMark x1="59623" y1="48611" x2="60615" y2="50628"/>
                                  <a14:foregroundMark x1="73487" y1="49901" x2="81969" y2="48380"/>
                                  <a14:foregroundMark x1="41149" y1="48861" x2="42547" y2="44513"/>
                                  <a14:foregroundMark x1="45497" y1="43478" x2="50311" y2="43478"/>
                                  <a14:foregroundMark x1="56366" y1="45342" x2="58851" y2="46998"/>
                                  <a14:foregroundMark x1="49845" y1="53002" x2="47671" y2="53416"/>
                                  <a14:foregroundMark x1="44255" y1="51760" x2="41770" y2="51553"/>
                                  <a14:foregroundMark x1="27329" y1="41615" x2="25621" y2="42857"/>
                                  <a14:foregroundMark x1="27640" y1="41408" x2="29037" y2="40994"/>
                                  <a14:foregroundMark x1="29503" y1="41201" x2="30590" y2="41822"/>
                                  <a14:foregroundMark x1="25311" y1="48033" x2="27950" y2="48447"/>
                                  <a14:foregroundMark x1="28416" y1="56315" x2="30280" y2="55280"/>
                                  <a14:foregroundMark x1="71273" y1="49896" x2="73758" y2="49689"/>
                                  <a14:foregroundMark x1="42236" y1="49068" x2="42702" y2="48240"/>
                                  <a14:foregroundMark x1="33075" y1="42443" x2="34006" y2="41201"/>
                                  <a14:foregroundMark x1="34627" y1="40787" x2="36335" y2="40166"/>
                                  <a14:foregroundMark x1="36957" y1="40580" x2="37733" y2="41408"/>
                                  <a14:foregroundMark x1="33696" y1="47619" x2="36646" y2="45963"/>
                                  <a14:foregroundMark x1="32453" y1="46377" x2="36180" y2="44720"/>
                                  <a14:foregroundMark x1="53882" y1="42029" x2="53416" y2="43685"/>
                                  <a14:foregroundMark x1="53106" y1="42236" x2="52795" y2="43064"/>
                                  <a14:foregroundMark x1="53106" y1="42236" x2="52795" y2="43478"/>
                                  <a14:foregroundMark x1="50155" y1="49689" x2="50621" y2="48654"/>
                                  <a14:foregroundMark x1="29814" y1="47619" x2="31677" y2="46584"/>
                                  <a14:foregroundMark x1="71273" y1="49896" x2="81522" y2="48654"/>
                                  <a14:foregroundMark x1="31832" y1="46584" x2="31988" y2="48861"/>
                                  <a14:foregroundMark x1="37888" y1="41615" x2="37733" y2="44306"/>
                                  <a14:foregroundMark x1="37733" y1="44306" x2="41149" y2="43478"/>
                                  <a14:foregroundMark x1="32143" y1="44306" x2="31677" y2="46584"/>
                                  <a14:backgroundMark x1="54985" y1="20767" x2="54985" y2="20767"/>
                                  <a14:backgroundMark x1="19320" y1="15245" x2="71850" y2="29001"/>
                                  <a14:backgroundMark x1="55159" y1="49239" x2="55159" y2="49239"/>
                                  <a14:backgroundMark x1="33433" y1="47057" x2="33433" y2="47057"/>
                                  <a14:backgroundMark x1="30828" y1="47784" x2="30828" y2="47784"/>
                                  <a14:backgroundMark x1="26910" y1="48843" x2="25471" y2="49074"/>
                                  <a14:backgroundMark x1="38616" y1="53472" x2="39509" y2="53009"/>
                                  <a14:backgroundMark x1="40575" y1="55622" x2="40228" y2="58730"/>
                                  <a14:backgroundMark x1="42287" y1="53241" x2="44866" y2="52546"/>
                                  <a14:backgroundMark x1="49082" y1="52282" x2="51141" y2="48975"/>
                                  <a14:backgroundMark x1="43452" y1="44444" x2="42113" y2="48479"/>
                                  <a14:backgroundMark x1="32713" y1="47156" x2="36210" y2="45635"/>
                                  <a14:backgroundMark x1="57564" y1="52546" x2="59623" y2="52050"/>
                                  <a14:backgroundMark x1="55159" y1="52646" x2="56126" y2="52282"/>
                                  <a14:backgroundMark x1="46404" y1="52778" x2="45957" y2="52778"/>
                                  <a14:backgroundMark x1="40848" y1="52183" x2="40947" y2="53373"/>
                                  <a14:backgroundMark x1="32887" y1="6085" x2="81424" y2="43254"/>
                                  <a14:backgroundMark x1="30035" y1="56217" x2="31920" y2="55622"/>
                                  <a14:backgroundMark x1="28249" y1="55258" x2="29762" y2="55159"/>
                                  <a14:backgroundMark x1="34425" y1="54200" x2="36285" y2="53241"/>
                                  <a14:backgroundMark x1="37376" y1="52646" x2="37178" y2="53472"/>
                                  <a14:backgroundMark x1="53274" y1="42758" x2="53274" y2="42758"/>
                                  <a14:backgroundMark x1="41149" y1="45963" x2="33075" y2="49896"/>
                                  <a14:backgroundMark x1="30590" y1="50932" x2="27174" y2="51760"/>
                                  <a14:backgroundMark x1="33696" y1="43271" x2="35714" y2="42029"/>
                                  <a14:backgroundMark x1="53261" y1="46791" x2="59006" y2="49689"/>
                                  <a14:backgroundMark x1="41770" y1="44720" x2="41304" y2="45342"/>
                                  <a14:backgroundMark x1="41460" y1="51139" x2="42702" y2="50518"/>
                                  <a14:backgroundMark x1="40217" y1="60455" x2="40217" y2="58799"/>
                                  <a14:backgroundMark x1="38199" y1="56729" x2="39596" y2="55072"/>
                                  <a14:backgroundMark x1="50311" y1="53830" x2="50311" y2="53830"/>
                                  <a14:backgroundMark x1="48447" y1="52588" x2="48447" y2="52588"/>
                                  <a14:backgroundMark x1="73602" y1="50725" x2="75932" y2="49896"/>
                                  <a14:backgroundMark x1="73602" y1="50311" x2="73602" y2="50311"/>
                                  <a14:backgroundMark x1="76087" y1="49689" x2="81832" y2="48654"/>
                                  <a14:backgroundMark x1="42081" y1="44513" x2="42081" y2="44513"/>
                                  <a14:backgroundMark x1="40839" y1="48654" x2="41149" y2="46791"/>
                                  <a14:backgroundMark x1="31522" y1="47619" x2="30280" y2="48033"/>
                                  <a14:backgroundMark x1="53882" y1="43685" x2="54037" y2="42857"/>
                                  <a14:backgroundMark x1="54037" y1="42029" x2="54037" y2="42029"/>
                                  <a14:backgroundMark x1="50466" y1="42857" x2="50466" y2="42857"/>
                                  <a14:backgroundMark x1="59783" y1="51760" x2="59783" y2="51760"/>
                                  <a14:backgroundMark x1="32298" y1="45756" x2="32298" y2="45756"/>
                                  <a14:backgroundMark x1="32453" y1="47412" x2="32453" y2="47412"/>
                                </a14:backgroundRemoval>
                              </a14:imgEffect>
                            </a14:imgLayer>
                          </a14:imgProps>
                        </a:ext>
                        <a:ext uri="{28A0092B-C50C-407E-A947-70E740481C1C}">
                          <a14:useLocalDpi xmlns:a14="http://schemas.microsoft.com/office/drawing/2010/main" val="0"/>
                        </a:ext>
                      </a:extLst>
                    </a:blip>
                    <a:srcRect l="21950" t="37379" r="22288" b="36068"/>
                    <a:stretch/>
                  </pic:blipFill>
                  <pic:spPr bwMode="auto">
                    <a:xfrm>
                      <a:off x="0" y="0"/>
                      <a:ext cx="1492697" cy="533400"/>
                    </a:xfrm>
                    <a:prstGeom prst="rect">
                      <a:avLst/>
                    </a:prstGeom>
                    <a:noFill/>
                    <a:ln>
                      <a:noFill/>
                    </a:ln>
                    <a:extLst>
                      <a:ext uri="{53640926-AAD7-44D8-BBD7-CCE9431645EC}">
                        <a14:shadowObscured xmlns:a14="http://schemas.microsoft.com/office/drawing/2010/main"/>
                      </a:ext>
                    </a:extLst>
                  </pic:spPr>
                </pic:pic>
              </a:graphicData>
            </a:graphic>
          </wp:inline>
        </w:drawing>
      </w:r>
    </w:p>
    <w:p w:rsidR="00024F6C" w:rsidRDefault="00024F6C" w:rsidP="00024F6C">
      <w:pPr>
        <w:ind w:left="5664"/>
      </w:pPr>
      <w:r>
        <w:t xml:space="preserve">             </w:t>
      </w:r>
      <w:r w:rsidR="00547E59">
        <w:t xml:space="preserve">           </w:t>
      </w:r>
      <w:r>
        <w:t>Dr. Robert Sobota</w:t>
      </w:r>
    </w:p>
    <w:sectPr w:rsidR="00024F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cwNTWzsDA3MTKzMDZW0lEKTi0uzszPAykwqwUAuUcqdSwAAAA="/>
  </w:docVars>
  <w:rsids>
    <w:rsidRoot w:val="001B476B"/>
    <w:rsid w:val="00024F6C"/>
    <w:rsid w:val="000F499B"/>
    <w:rsid w:val="00174AA5"/>
    <w:rsid w:val="001A0A9A"/>
    <w:rsid w:val="001B476B"/>
    <w:rsid w:val="00206E83"/>
    <w:rsid w:val="0022244B"/>
    <w:rsid w:val="002A6E55"/>
    <w:rsid w:val="00333E93"/>
    <w:rsid w:val="00347200"/>
    <w:rsid w:val="003D0E8A"/>
    <w:rsid w:val="00420A0E"/>
    <w:rsid w:val="004737BC"/>
    <w:rsid w:val="004F471C"/>
    <w:rsid w:val="00547E59"/>
    <w:rsid w:val="00582788"/>
    <w:rsid w:val="005D648D"/>
    <w:rsid w:val="006621D1"/>
    <w:rsid w:val="006A5132"/>
    <w:rsid w:val="006F1034"/>
    <w:rsid w:val="006F300F"/>
    <w:rsid w:val="007545F8"/>
    <w:rsid w:val="00780B20"/>
    <w:rsid w:val="00826367"/>
    <w:rsid w:val="00900749"/>
    <w:rsid w:val="00933D7A"/>
    <w:rsid w:val="009A78E9"/>
    <w:rsid w:val="00A4029C"/>
    <w:rsid w:val="00B016FB"/>
    <w:rsid w:val="00B059CF"/>
    <w:rsid w:val="00B14E11"/>
    <w:rsid w:val="00B65C0E"/>
    <w:rsid w:val="00B95EBD"/>
    <w:rsid w:val="00BE63E9"/>
    <w:rsid w:val="00C1118E"/>
    <w:rsid w:val="00C85A30"/>
    <w:rsid w:val="00CB5A95"/>
    <w:rsid w:val="00CB7372"/>
    <w:rsid w:val="00D62969"/>
    <w:rsid w:val="00DA045F"/>
    <w:rsid w:val="00DB0AF1"/>
    <w:rsid w:val="00E57442"/>
    <w:rsid w:val="00E94A52"/>
    <w:rsid w:val="00F1172D"/>
    <w:rsid w:val="00F43297"/>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7BF20A-BE9A-473A-B382-F0393526A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749"/>
    <w:pPr>
      <w:spacing w:after="0" w:line="240" w:lineRule="auto"/>
    </w:pPr>
    <w:rPr>
      <w:rFonts w:ascii="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59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9C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9855F-E8D4-47A2-A4B0-DB9E07217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576</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PSI - Paul Scherrer Institut</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Sobota Robert</dc:creator>
  <cp:keywords/>
  <dc:description/>
  <cp:lastModifiedBy>Pfingsten Wilfried</cp:lastModifiedBy>
  <cp:revision>2</cp:revision>
  <cp:lastPrinted>2023-01-12T09:33:00Z</cp:lastPrinted>
  <dcterms:created xsi:type="dcterms:W3CDTF">2023-01-12T09:33:00Z</dcterms:created>
  <dcterms:modified xsi:type="dcterms:W3CDTF">2023-01-12T09:33:00Z</dcterms:modified>
</cp:coreProperties>
</file>